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92A1" w14:textId="77777777" w:rsidR="00E32297" w:rsidRDefault="00E32297"/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352"/>
      </w:tblGrid>
      <w:tr w:rsidR="00553299" w14:paraId="074A711C" w14:textId="77777777" w:rsidTr="00E32297">
        <w:tc>
          <w:tcPr>
            <w:tcW w:w="5245" w:type="dxa"/>
          </w:tcPr>
          <w:p w14:paraId="4195E3A9" w14:textId="77777777" w:rsidR="00E32297" w:rsidRDefault="00E32297" w:rsidP="00E32297">
            <w:pPr>
              <w:jc w:val="center"/>
            </w:pPr>
          </w:p>
          <w:p w14:paraId="2E4B9493" w14:textId="77777777" w:rsidR="00E32297" w:rsidRDefault="00E32297" w:rsidP="00E32297">
            <w:pPr>
              <w:jc w:val="center"/>
            </w:pPr>
          </w:p>
          <w:p w14:paraId="248F9E80" w14:textId="77777777" w:rsidR="00E32297" w:rsidRDefault="00E32297" w:rsidP="00E32297">
            <w:pPr>
              <w:jc w:val="center"/>
            </w:pPr>
          </w:p>
          <w:p w14:paraId="34C058D6" w14:textId="77777777" w:rsidR="00553299" w:rsidRDefault="00553299" w:rsidP="00E322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F877BF" wp14:editId="61168AB7">
                  <wp:extent cx="2952750" cy="2171700"/>
                  <wp:effectExtent l="19050" t="0" r="0" b="0"/>
                  <wp:docPr id="2" name="Рисунок 1" descr="Картинки по запросу горит сухая тра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горит сухая тра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14:paraId="521CD665" w14:textId="77777777" w:rsidR="00553299" w:rsidRDefault="00553299"/>
          <w:p w14:paraId="3759B390" w14:textId="0CA5DBC4" w:rsidR="00553299" w:rsidRDefault="005C71A2" w:rsidP="00E322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D46E64" wp14:editId="147FF9FB">
                      <wp:extent cx="3476625" cy="2981325"/>
                      <wp:effectExtent l="9525" t="0" r="38100" b="3810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476625" cy="2981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96B2F" w14:textId="77777777" w:rsidR="005C71A2" w:rsidRDefault="005C71A2" w:rsidP="005C71A2">
                                  <w:pPr>
                                    <w:jc w:val="center"/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64"/>
                                      <w:szCs w:val="64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64"/>
                                      <w:szCs w:val="64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ВЕСЕННИЕ  ПАЛЫ</w:t>
                                  </w:r>
                                </w:p>
                                <w:p w14:paraId="4EA1DB24" w14:textId="77777777" w:rsidR="005C71A2" w:rsidRDefault="005C71A2" w:rsidP="005C71A2">
                                  <w:pPr>
                                    <w:jc w:val="center"/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64"/>
                                      <w:szCs w:val="64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64"/>
                                      <w:szCs w:val="64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МУСОРА  И  ТРАВЫ</w:t>
                                  </w:r>
                                </w:p>
                                <w:p w14:paraId="3260D197" w14:textId="77777777" w:rsidR="005C71A2" w:rsidRDefault="005C71A2" w:rsidP="005C71A2">
                                  <w:pPr>
                                    <w:jc w:val="center"/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64"/>
                                      <w:szCs w:val="64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64"/>
                                      <w:szCs w:val="64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МОГУТ  СТАТЬ</w:t>
                                  </w:r>
                                </w:p>
                                <w:p w14:paraId="47555BB5" w14:textId="77777777" w:rsidR="005C71A2" w:rsidRDefault="005C71A2" w:rsidP="005C71A2">
                                  <w:pPr>
                                    <w:jc w:val="center"/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64"/>
                                      <w:szCs w:val="64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hadow/>
                                      <w:color w:val="6600CC"/>
                                      <w:sz w:val="64"/>
                                      <w:szCs w:val="64"/>
                                      <w14:shadow w14:blurRad="0" w14:dist="53848" w14:dir="2700000" w14:sx="100000" w14:sy="100000" w14:kx="0" w14:ky="0" w14:algn="ctr">
                                        <w14:srgbClr w14:val="9999FF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CC99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6600CC"/>
                                            </w14:gs>
                                            <w14:gs w14:pos="100000">
                                              <w14:srgbClr w14:val="CC00CC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ПРИЧИНОЙ  ПОЖАРА 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D46E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73.75pt;height:2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" filled="f" stroked="f">
                      <o:lock v:ext="edit" shapetype="t"/>
                      <v:textbox style="mso-fit-shape-to-text:t">
                        <w:txbxContent>
                          <w:p w14:paraId="4F496B2F" w14:textId="77777777" w:rsidR="005C71A2" w:rsidRDefault="005C71A2" w:rsidP="005C71A2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ВЕСЕННИЕ  ПАЛЫ</w:t>
                            </w:r>
                          </w:p>
                          <w:p w14:paraId="4EA1DB24" w14:textId="77777777" w:rsidR="005C71A2" w:rsidRDefault="005C71A2" w:rsidP="005C71A2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МУСОРА  И  ТРАВЫ</w:t>
                            </w:r>
                          </w:p>
                          <w:p w14:paraId="3260D197" w14:textId="77777777" w:rsidR="005C71A2" w:rsidRDefault="005C71A2" w:rsidP="005C71A2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МОГУТ  СТАТЬ</w:t>
                            </w:r>
                          </w:p>
                          <w:p w14:paraId="47555BB5" w14:textId="77777777" w:rsidR="005C71A2" w:rsidRDefault="005C71A2" w:rsidP="005C71A2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64"/>
                                <w:szCs w:val="64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ПРИЧИНОЙ  ПОЖАРА 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DE1F1D3" w14:textId="77777777" w:rsidR="00DC32D6" w:rsidRPr="00DC32D6" w:rsidRDefault="00DC32D6" w:rsidP="00E32297">
      <w:pPr>
        <w:spacing w:after="0" w:line="240" w:lineRule="auto"/>
        <w:rPr>
          <w:rFonts w:asciiTheme="majorHAnsi" w:hAnsiTheme="majorHAnsi"/>
          <w:b/>
          <w:sz w:val="40"/>
          <w:szCs w:val="40"/>
        </w:rPr>
      </w:pPr>
    </w:p>
    <w:p w14:paraId="7006FD66" w14:textId="77777777" w:rsidR="00002709" w:rsidRPr="002512A5" w:rsidRDefault="00553299" w:rsidP="006B331B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2512A5">
        <w:rPr>
          <w:rFonts w:ascii="Times New Roman" w:hAnsi="Times New Roman" w:cs="Times New Roman"/>
          <w:sz w:val="26"/>
          <w:szCs w:val="26"/>
        </w:rPr>
        <w:t xml:space="preserve">     </w:t>
      </w:r>
      <w:r w:rsidR="00002709" w:rsidRPr="002512A5">
        <w:rPr>
          <w:rFonts w:ascii="Times New Roman" w:hAnsi="Times New Roman" w:cs="Times New Roman"/>
          <w:sz w:val="26"/>
          <w:szCs w:val="26"/>
        </w:rPr>
        <w:t xml:space="preserve">     </w:t>
      </w:r>
      <w:r w:rsidRPr="002512A5">
        <w:rPr>
          <w:rFonts w:ascii="Times New Roman" w:hAnsi="Times New Roman" w:cs="Times New Roman"/>
          <w:sz w:val="26"/>
          <w:szCs w:val="26"/>
        </w:rPr>
        <w:t>С наступлением теплых весенних дней население начинает наводить  порядок на придомовых терр</w:t>
      </w:r>
      <w:r w:rsidR="00002709" w:rsidRPr="002512A5">
        <w:rPr>
          <w:rFonts w:ascii="Times New Roman" w:hAnsi="Times New Roman" w:cs="Times New Roman"/>
          <w:sz w:val="26"/>
          <w:szCs w:val="26"/>
        </w:rPr>
        <w:t xml:space="preserve">иториях, освобожденных от снега, подготавливать свои участки к новому сезону.  Самый простой способ избавиться от  мусора, скопившегося за зиму, </w:t>
      </w:r>
      <w:r w:rsidR="00CC008F" w:rsidRPr="002512A5">
        <w:rPr>
          <w:rFonts w:ascii="Times New Roman" w:hAnsi="Times New Roman" w:cs="Times New Roman"/>
          <w:sz w:val="26"/>
          <w:szCs w:val="26"/>
        </w:rPr>
        <w:t xml:space="preserve">обрезанных веток деревьев и кустарников, </w:t>
      </w:r>
      <w:r w:rsidR="00002709" w:rsidRPr="002512A5">
        <w:rPr>
          <w:rFonts w:ascii="Times New Roman" w:hAnsi="Times New Roman" w:cs="Times New Roman"/>
          <w:sz w:val="26"/>
          <w:szCs w:val="26"/>
        </w:rPr>
        <w:t>прошлогодней листвы,  травы</w:t>
      </w:r>
      <w:r w:rsidR="00CC008F" w:rsidRPr="002512A5">
        <w:rPr>
          <w:rFonts w:ascii="Times New Roman" w:hAnsi="Times New Roman" w:cs="Times New Roman"/>
          <w:sz w:val="26"/>
          <w:szCs w:val="26"/>
        </w:rPr>
        <w:t>, которая</w:t>
      </w:r>
      <w:r w:rsidR="00002709" w:rsidRPr="002512A5">
        <w:rPr>
          <w:rFonts w:ascii="Times New Roman" w:hAnsi="Times New Roman" w:cs="Times New Roman"/>
          <w:sz w:val="26"/>
          <w:szCs w:val="26"/>
        </w:rPr>
        <w:t xml:space="preserve"> </w:t>
      </w:r>
      <w:r w:rsidR="00CC008F" w:rsidRPr="002512A5">
        <w:rPr>
          <w:rFonts w:ascii="Times New Roman" w:hAnsi="Times New Roman" w:cs="Times New Roman"/>
          <w:sz w:val="26"/>
          <w:szCs w:val="26"/>
        </w:rPr>
        <w:t>ранней весной  быстро высыхает на сильном весеннем солнце</w:t>
      </w:r>
      <w:r w:rsidR="006B4117" w:rsidRPr="002512A5">
        <w:rPr>
          <w:rFonts w:ascii="Times New Roman" w:hAnsi="Times New Roman" w:cs="Times New Roman"/>
          <w:sz w:val="26"/>
          <w:szCs w:val="26"/>
        </w:rPr>
        <w:t xml:space="preserve"> </w:t>
      </w:r>
      <w:r w:rsidR="00002709" w:rsidRPr="002512A5">
        <w:rPr>
          <w:rFonts w:ascii="Times New Roman" w:hAnsi="Times New Roman" w:cs="Times New Roman"/>
          <w:sz w:val="26"/>
          <w:szCs w:val="26"/>
        </w:rPr>
        <w:t>– это поджечь их.</w:t>
      </w:r>
      <w:r w:rsidR="007F639F" w:rsidRPr="002512A5">
        <w:rPr>
          <w:rFonts w:ascii="Times New Roman" w:hAnsi="Times New Roman" w:cs="Times New Roman"/>
          <w:sz w:val="26"/>
          <w:szCs w:val="26"/>
        </w:rPr>
        <w:t xml:space="preserve"> Иногда траву поджигают специально - из баловства.</w:t>
      </w:r>
    </w:p>
    <w:p w14:paraId="57341269" w14:textId="77777777" w:rsidR="00CE29CE" w:rsidRPr="002512A5" w:rsidRDefault="00CE29CE" w:rsidP="006B331B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14:paraId="03B336C4" w14:textId="77777777" w:rsidR="00002709" w:rsidRPr="002512A5" w:rsidRDefault="00002709" w:rsidP="006B331B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2512A5">
        <w:rPr>
          <w:rFonts w:ascii="Times New Roman" w:hAnsi="Times New Roman" w:cs="Times New Roman"/>
          <w:sz w:val="26"/>
          <w:szCs w:val="26"/>
        </w:rPr>
        <w:t xml:space="preserve">          Следствие таких палов – это не только  сильное задымление, которое опасно для здоровья людей. Огонь може</w:t>
      </w:r>
      <w:r w:rsidR="006B306D" w:rsidRPr="002512A5">
        <w:rPr>
          <w:rFonts w:ascii="Times New Roman" w:hAnsi="Times New Roman" w:cs="Times New Roman"/>
          <w:sz w:val="26"/>
          <w:szCs w:val="26"/>
        </w:rPr>
        <w:t xml:space="preserve">т угрожать жилым домам и </w:t>
      </w:r>
      <w:r w:rsidRPr="002512A5">
        <w:rPr>
          <w:rFonts w:ascii="Times New Roman" w:hAnsi="Times New Roman" w:cs="Times New Roman"/>
          <w:sz w:val="26"/>
          <w:szCs w:val="26"/>
        </w:rPr>
        <w:t>хозяйственным постройкам</w:t>
      </w:r>
      <w:r w:rsidR="007F639F" w:rsidRPr="002512A5">
        <w:rPr>
          <w:rFonts w:ascii="Times New Roman" w:hAnsi="Times New Roman" w:cs="Times New Roman"/>
          <w:sz w:val="26"/>
          <w:szCs w:val="26"/>
        </w:rPr>
        <w:t xml:space="preserve">. При ветреной погоде остановить хорошо разгоревшийся огонь  очень непросто, тогда  горят целые населенные пункты. </w:t>
      </w:r>
      <w:r w:rsidR="00CC008F" w:rsidRPr="002512A5">
        <w:rPr>
          <w:rFonts w:ascii="Times New Roman" w:hAnsi="Times New Roman" w:cs="Times New Roman"/>
          <w:sz w:val="26"/>
          <w:szCs w:val="26"/>
        </w:rPr>
        <w:t>Чье-то имущество, нажитое с таким трудом, обращается в пепел. В этих пожарах могут погибнуть и люди.</w:t>
      </w:r>
    </w:p>
    <w:p w14:paraId="0D48B0E8" w14:textId="2F6E7A70" w:rsidR="00CE29CE" w:rsidRPr="002512A5" w:rsidRDefault="004042EB" w:rsidP="004042E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2A5">
        <w:rPr>
          <w:rFonts w:ascii="Times New Roman" w:hAnsi="Times New Roman" w:cs="Times New Roman"/>
          <w:sz w:val="26"/>
          <w:szCs w:val="26"/>
        </w:rPr>
        <w:t>Правилами противопожарного режима в Российской Федерации (утв. Постановлением Правительства РФ от 16 сентября 2020 № 1479)</w:t>
      </w:r>
      <w:r w:rsidRPr="002512A5">
        <w:rPr>
          <w:rFonts w:ascii="Times New Roman" w:eastAsia="Times New Roman" w:hAnsi="Times New Roman" w:cs="Times New Roman"/>
          <w:sz w:val="26"/>
          <w:szCs w:val="26"/>
        </w:rPr>
        <w:t xml:space="preserve">, устанавливается запрет на выжигание сухой травянистой растительности на землях сельскохозяйственного назначения, землях запаса, землях населенных пунктов, на торфяных почвах, в границах полос отвода автомобильных и железных дорог, путепроводов. </w:t>
      </w:r>
      <w:r w:rsidRPr="002512A5">
        <w:rPr>
          <w:rFonts w:ascii="Times New Roman" w:hAnsi="Times New Roman" w:cs="Times New Roman"/>
          <w:sz w:val="26"/>
          <w:szCs w:val="26"/>
        </w:rPr>
        <w:t xml:space="preserve"> 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насаждениям. </w:t>
      </w:r>
    </w:p>
    <w:p w14:paraId="38B7747F" w14:textId="77777777" w:rsidR="004042EB" w:rsidRPr="002512A5" w:rsidRDefault="00BD07DC" w:rsidP="004042E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2A5">
        <w:rPr>
          <w:rFonts w:ascii="Times New Roman" w:hAnsi="Times New Roman" w:cs="Times New Roman"/>
          <w:sz w:val="26"/>
          <w:szCs w:val="26"/>
        </w:rPr>
        <w:t>Действующие Правила противопожарного режима устанавливают, что   на землях общего пользования населенных пунктов, в противопожарных расстояния</w:t>
      </w:r>
      <w:r w:rsidR="00C97936" w:rsidRPr="002512A5">
        <w:rPr>
          <w:rFonts w:ascii="Times New Roman" w:hAnsi="Times New Roman" w:cs="Times New Roman"/>
          <w:sz w:val="26"/>
          <w:szCs w:val="26"/>
        </w:rPr>
        <w:t>х</w:t>
      </w:r>
      <w:r w:rsidRPr="002512A5">
        <w:rPr>
          <w:rFonts w:ascii="Times New Roman" w:hAnsi="Times New Roman" w:cs="Times New Roman"/>
          <w:sz w:val="26"/>
          <w:szCs w:val="26"/>
        </w:rPr>
        <w:t xml:space="preserve"> между зданиями, сооружениями и строениями,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</w:t>
      </w:r>
    </w:p>
    <w:p w14:paraId="70FCF929" w14:textId="77777777" w:rsidR="002512A5" w:rsidRPr="002512A5" w:rsidRDefault="00BD07DC" w:rsidP="004042E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12A5">
        <w:rPr>
          <w:rFonts w:ascii="Times New Roman" w:eastAsia="Times New Roman" w:hAnsi="Times New Roman" w:cs="Times New Roman"/>
          <w:sz w:val="26"/>
          <w:szCs w:val="26"/>
        </w:rPr>
        <w:t xml:space="preserve">Это разрешается делать в яме глубиной не менее 0,3 метра и диаметром не более метра и на удалении не менее 50 метров до ближайшей постройки, 100 метров – от хвойного леса или отдельно растущих хвойных деревьев. </w:t>
      </w:r>
      <w:r w:rsidR="002512A5" w:rsidRPr="002512A5">
        <w:rPr>
          <w:rFonts w:ascii="Times New Roman" w:eastAsia="Times New Roman" w:hAnsi="Times New Roman" w:cs="Times New Roman"/>
          <w:sz w:val="26"/>
          <w:szCs w:val="26"/>
        </w:rPr>
        <w:t>Т</w:t>
      </w:r>
      <w:r w:rsidR="002512A5" w:rsidRPr="002512A5">
        <w:rPr>
          <w:rFonts w:ascii="Times New Roman" w:hAnsi="Times New Roman" w:cs="Times New Roman"/>
          <w:sz w:val="26"/>
          <w:szCs w:val="26"/>
        </w:rPr>
        <w:t xml:space="preserve">ерритория вокруг места использования открытого огня должна быть очищена в радиусе 10 метров от сухостойных </w:t>
      </w:r>
      <w:r w:rsidR="002512A5" w:rsidRPr="002512A5">
        <w:rPr>
          <w:rFonts w:ascii="Times New Roman" w:hAnsi="Times New Roman" w:cs="Times New Roman"/>
          <w:sz w:val="26"/>
          <w:szCs w:val="26"/>
        </w:rPr>
        <w:lastRenderedPageBreak/>
        <w:t>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33EF8F9C" w14:textId="77777777" w:rsidR="00BD07DC" w:rsidRPr="002512A5" w:rsidRDefault="00BD07DC" w:rsidP="004042E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2A5">
        <w:rPr>
          <w:rFonts w:ascii="Times New Roman" w:hAnsi="Times New Roman" w:cs="Times New Roman"/>
          <w:sz w:val="26"/>
          <w:szCs w:val="26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 могут быть уменьшены вдвое</w:t>
      </w:r>
      <w:r w:rsidR="00C97936" w:rsidRPr="002512A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6514F0" w14:textId="77777777" w:rsidR="00C97936" w:rsidRPr="002512A5" w:rsidRDefault="00C97936" w:rsidP="004042E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2A5">
        <w:rPr>
          <w:rFonts w:ascii="Times New Roman" w:hAnsi="Times New Roman" w:cs="Times New Roman"/>
          <w:sz w:val="26"/>
          <w:szCs w:val="26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 </w:t>
      </w:r>
      <w:r w:rsidRPr="002512A5">
        <w:rPr>
          <w:rFonts w:ascii="Times New Roman" w:eastAsia="Times New Roman" w:hAnsi="Times New Roman" w:cs="Times New Roman"/>
          <w:sz w:val="26"/>
          <w:szCs w:val="26"/>
        </w:rPr>
        <w:t xml:space="preserve">расстояние от очага горения до построек </w:t>
      </w:r>
      <w:r w:rsidRPr="002512A5">
        <w:rPr>
          <w:rFonts w:ascii="Times New Roman" w:hAnsi="Times New Roman" w:cs="Times New Roman"/>
          <w:sz w:val="26"/>
          <w:szCs w:val="26"/>
        </w:rPr>
        <w:t>допускается уменьшать до 5 метров</w:t>
      </w:r>
      <w:r w:rsidRPr="002512A5">
        <w:rPr>
          <w:rFonts w:ascii="Times New Roman" w:eastAsia="Times New Roman" w:hAnsi="Times New Roman" w:cs="Times New Roman"/>
          <w:sz w:val="26"/>
          <w:szCs w:val="26"/>
        </w:rPr>
        <w:t xml:space="preserve">, вокруг мангала на расстоянии 2 метров надо убрать все горючие материалы. При этом </w:t>
      </w:r>
      <w:r w:rsidRPr="002512A5">
        <w:rPr>
          <w:rFonts w:ascii="Times New Roman" w:hAnsi="Times New Roman" w:cs="Times New Roman"/>
          <w:sz w:val="26"/>
          <w:szCs w:val="26"/>
        </w:rPr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28E0F6AF" w14:textId="77777777" w:rsidR="00BD07DC" w:rsidRPr="002512A5" w:rsidRDefault="006B4117" w:rsidP="004042E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512A5">
        <w:rPr>
          <w:rFonts w:ascii="Times New Roman" w:hAnsi="Times New Roman" w:cs="Times New Roman"/>
          <w:sz w:val="26"/>
          <w:szCs w:val="26"/>
        </w:rPr>
        <w:t>За нарушения требований пожарной безопасности предусмотрен административный штраф</w:t>
      </w:r>
      <w:r w:rsidRPr="00251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граждан до четырех тысяч рублей; на должностных лиц до тридцати тысяч рублей; на лиц, осуществляющих предпринимательскую деятельность без образования юридического лица, до сорока тысяч рублей; на юридических лиц до четырехсот тысяч рублей.</w:t>
      </w:r>
    </w:p>
    <w:p w14:paraId="59645397" w14:textId="77777777" w:rsidR="006B4117" w:rsidRPr="002512A5" w:rsidRDefault="006B4117" w:rsidP="004042E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2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случае, если по чьей-то вине произойдет пожар с материальным ущербом, виновнику грозит уголовная ответственность. </w:t>
      </w:r>
    </w:p>
    <w:p w14:paraId="78E7B4A6" w14:textId="77777777" w:rsidR="004042EB" w:rsidRDefault="004042EB" w:rsidP="004042EB">
      <w:pPr>
        <w:spacing w:after="0" w:line="240" w:lineRule="auto"/>
        <w:ind w:left="-851" w:firstLine="709"/>
        <w:jc w:val="both"/>
        <w:rPr>
          <w:rFonts w:asciiTheme="majorHAnsi" w:hAnsiTheme="majorHAnsi"/>
          <w:sz w:val="28"/>
          <w:szCs w:val="28"/>
        </w:rPr>
      </w:pPr>
    </w:p>
    <w:p w14:paraId="6C0A3A9D" w14:textId="77777777" w:rsidR="00DC32D6" w:rsidRDefault="006B331B" w:rsidP="006B331B">
      <w:pPr>
        <w:spacing w:after="0" w:line="240" w:lineRule="auto"/>
        <w:ind w:left="-851"/>
        <w:jc w:val="both"/>
        <w:rPr>
          <w:rFonts w:asciiTheme="majorHAnsi" w:hAnsiTheme="majorHAnsi"/>
          <w:b/>
          <w:sz w:val="32"/>
          <w:szCs w:val="32"/>
        </w:rPr>
      </w:pPr>
      <w:r w:rsidRPr="006B331B">
        <w:rPr>
          <w:rFonts w:asciiTheme="majorHAnsi" w:hAnsiTheme="majorHAnsi"/>
          <w:b/>
          <w:sz w:val="32"/>
          <w:szCs w:val="32"/>
        </w:rPr>
        <w:t xml:space="preserve">          Пожарн</w:t>
      </w:r>
      <w:r w:rsidR="006B4117">
        <w:rPr>
          <w:rFonts w:asciiTheme="majorHAnsi" w:hAnsiTheme="majorHAnsi"/>
          <w:b/>
          <w:sz w:val="32"/>
          <w:szCs w:val="32"/>
        </w:rPr>
        <w:t>ый надзор</w:t>
      </w:r>
      <w:r>
        <w:rPr>
          <w:rFonts w:asciiTheme="majorHAnsi" w:hAnsiTheme="majorHAnsi"/>
          <w:b/>
          <w:sz w:val="32"/>
          <w:szCs w:val="32"/>
        </w:rPr>
        <w:t xml:space="preserve"> убедительно просит ВАС</w:t>
      </w:r>
      <w:r w:rsidRPr="006B331B">
        <w:rPr>
          <w:rFonts w:asciiTheme="majorHAnsi" w:hAnsiTheme="majorHAnsi"/>
          <w:b/>
          <w:sz w:val="32"/>
          <w:szCs w:val="32"/>
        </w:rPr>
        <w:t xml:space="preserve">: </w:t>
      </w:r>
      <w:r w:rsidR="00DC32D6" w:rsidRPr="006B331B">
        <w:rPr>
          <w:rFonts w:asciiTheme="majorHAnsi" w:hAnsiTheme="majorHAnsi"/>
          <w:b/>
          <w:sz w:val="32"/>
          <w:szCs w:val="32"/>
        </w:rPr>
        <w:t xml:space="preserve"> </w:t>
      </w:r>
      <w:r w:rsidR="0066540C">
        <w:rPr>
          <w:rFonts w:asciiTheme="majorHAnsi" w:hAnsiTheme="majorHAnsi"/>
          <w:b/>
          <w:sz w:val="32"/>
          <w:szCs w:val="32"/>
        </w:rPr>
        <w:t>н</w:t>
      </w:r>
      <w:r w:rsidR="00DC32D6" w:rsidRPr="006B331B">
        <w:rPr>
          <w:rFonts w:asciiTheme="majorHAnsi" w:hAnsiTheme="majorHAnsi"/>
          <w:b/>
          <w:sz w:val="32"/>
          <w:szCs w:val="32"/>
        </w:rPr>
        <w:t xml:space="preserve">е будьте беспечны,  не </w:t>
      </w:r>
      <w:r w:rsidR="006B4117">
        <w:rPr>
          <w:rFonts w:asciiTheme="majorHAnsi" w:hAnsiTheme="majorHAnsi"/>
          <w:b/>
          <w:sz w:val="32"/>
          <w:szCs w:val="32"/>
        </w:rPr>
        <w:t xml:space="preserve">сжигайте мусор и </w:t>
      </w:r>
      <w:r w:rsidR="00DC32D6" w:rsidRPr="006B331B">
        <w:rPr>
          <w:rFonts w:asciiTheme="majorHAnsi" w:hAnsiTheme="majorHAnsi"/>
          <w:b/>
          <w:sz w:val="32"/>
          <w:szCs w:val="32"/>
        </w:rPr>
        <w:t xml:space="preserve">сухую траву, не бросайте непотушенные спички или сигареты. Берегите свое имущество и думайте о </w:t>
      </w:r>
      <w:r w:rsidR="005D56D0">
        <w:rPr>
          <w:rFonts w:asciiTheme="majorHAnsi" w:hAnsiTheme="majorHAnsi"/>
          <w:b/>
          <w:sz w:val="32"/>
          <w:szCs w:val="32"/>
        </w:rPr>
        <w:t>других</w:t>
      </w:r>
      <w:r w:rsidR="00DC32D6" w:rsidRPr="006B331B">
        <w:rPr>
          <w:rFonts w:asciiTheme="majorHAnsi" w:hAnsiTheme="majorHAnsi"/>
          <w:b/>
          <w:sz w:val="32"/>
          <w:szCs w:val="32"/>
        </w:rPr>
        <w:t xml:space="preserve"> людях !</w:t>
      </w:r>
    </w:p>
    <w:p w14:paraId="5F77920B" w14:textId="77777777" w:rsidR="00CE29CE" w:rsidRPr="006B331B" w:rsidRDefault="00CE29CE" w:rsidP="006B331B">
      <w:pPr>
        <w:spacing w:after="0" w:line="240" w:lineRule="auto"/>
        <w:ind w:left="-851"/>
        <w:jc w:val="both"/>
        <w:rPr>
          <w:rFonts w:asciiTheme="majorHAnsi" w:hAnsiTheme="majorHAnsi"/>
          <w:b/>
          <w:sz w:val="32"/>
          <w:szCs w:val="32"/>
        </w:rPr>
      </w:pPr>
    </w:p>
    <w:p w14:paraId="092A9753" w14:textId="77777777" w:rsidR="00553299" w:rsidRDefault="00DC32D6" w:rsidP="006B331B">
      <w:pPr>
        <w:spacing w:after="0" w:line="240" w:lineRule="auto"/>
        <w:ind w:left="-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553299" w:rsidRPr="00553299">
        <w:rPr>
          <w:rFonts w:asciiTheme="majorHAnsi" w:hAnsiTheme="majorHAnsi"/>
          <w:sz w:val="28"/>
          <w:szCs w:val="28"/>
        </w:rPr>
        <w:t>Вовремя остановите ребенка, удержите его от шалости с огнем – это долг не только родителей, но и всех граждан!</w:t>
      </w:r>
    </w:p>
    <w:p w14:paraId="41FC1123" w14:textId="77777777" w:rsidR="00CE29CE" w:rsidRDefault="00CE29CE" w:rsidP="006B331B">
      <w:pPr>
        <w:spacing w:after="0" w:line="240" w:lineRule="auto"/>
        <w:ind w:left="-851"/>
        <w:jc w:val="both"/>
        <w:rPr>
          <w:rFonts w:asciiTheme="majorHAnsi" w:hAnsiTheme="majorHAnsi"/>
          <w:sz w:val="28"/>
          <w:szCs w:val="28"/>
        </w:rPr>
      </w:pPr>
    </w:p>
    <w:p w14:paraId="7E2A3837" w14:textId="77777777" w:rsidR="006B331B" w:rsidRDefault="006B331B" w:rsidP="006B331B">
      <w:pPr>
        <w:spacing w:after="0" w:line="240" w:lineRule="auto"/>
        <w:ind w:left="-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В случае возникновения пожара незамедлительно вызывайте пожарную охрану по телефонам : для ГТС -  01, 101 ; для сотовых – 112, 101</w:t>
      </w:r>
    </w:p>
    <w:p w14:paraId="34BB8147" w14:textId="77777777" w:rsidR="00CE29CE" w:rsidRDefault="00CE29CE" w:rsidP="006B331B">
      <w:pPr>
        <w:spacing w:after="0" w:line="240" w:lineRule="auto"/>
        <w:ind w:left="-851"/>
        <w:jc w:val="both"/>
        <w:rPr>
          <w:rFonts w:asciiTheme="majorHAnsi" w:hAnsiTheme="majorHAnsi"/>
          <w:sz w:val="28"/>
          <w:szCs w:val="28"/>
        </w:rPr>
      </w:pPr>
    </w:p>
    <w:p w14:paraId="185B5ED5" w14:textId="77777777" w:rsidR="006B4117" w:rsidRPr="005369B6" w:rsidRDefault="006B331B" w:rsidP="006B4117">
      <w:pPr>
        <w:tabs>
          <w:tab w:val="left" w:pos="5387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6B4117" w:rsidRPr="00015682">
        <w:rPr>
          <w:rFonts w:ascii="Times New Roman" w:hAnsi="Times New Roman" w:cs="Times New Roman"/>
          <w:b/>
          <w:sz w:val="28"/>
          <w:szCs w:val="28"/>
        </w:rPr>
        <w:t>Д. ВОЛКОВ</w:t>
      </w:r>
      <w:r w:rsidR="006B4117" w:rsidRPr="005369B6">
        <w:rPr>
          <w:rFonts w:ascii="Times New Roman" w:hAnsi="Times New Roman" w:cs="Times New Roman"/>
          <w:sz w:val="28"/>
          <w:szCs w:val="28"/>
        </w:rPr>
        <w:t>, начальник ОНД и ПР</w:t>
      </w:r>
    </w:p>
    <w:p w14:paraId="0451C349" w14:textId="77777777" w:rsidR="006B4117" w:rsidRPr="005369B6" w:rsidRDefault="006B4117" w:rsidP="006B411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369B6">
        <w:rPr>
          <w:rFonts w:ascii="Times New Roman" w:hAnsi="Times New Roman" w:cs="Times New Roman"/>
          <w:sz w:val="28"/>
          <w:szCs w:val="28"/>
        </w:rPr>
        <w:t>по Осташковскому, Селижаровскому,</w:t>
      </w:r>
    </w:p>
    <w:p w14:paraId="4FBD79F2" w14:textId="77777777" w:rsidR="006B4117" w:rsidRPr="005369B6" w:rsidRDefault="006B4117" w:rsidP="006B411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369B6">
        <w:rPr>
          <w:rFonts w:ascii="Times New Roman" w:hAnsi="Times New Roman" w:cs="Times New Roman"/>
          <w:sz w:val="28"/>
          <w:szCs w:val="28"/>
        </w:rPr>
        <w:t>Пеновскому районам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C1C1F" w14:textId="77777777" w:rsidR="006B4117" w:rsidRPr="005369B6" w:rsidRDefault="006B4117" w:rsidP="006B4117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369B6"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</w:t>
      </w:r>
    </w:p>
    <w:p w14:paraId="0CCF979F" w14:textId="77777777" w:rsidR="00D7113C" w:rsidRDefault="006B4117" w:rsidP="006B4117">
      <w:pPr>
        <w:spacing w:after="0"/>
        <w:ind w:left="-851"/>
        <w:jc w:val="right"/>
      </w:pPr>
      <w:r w:rsidRPr="005369B6">
        <w:rPr>
          <w:rFonts w:ascii="Times New Roman" w:hAnsi="Times New Roman" w:cs="Times New Roman"/>
          <w:sz w:val="28"/>
          <w:szCs w:val="28"/>
        </w:rPr>
        <w:t>по Тверской области</w:t>
      </w:r>
    </w:p>
    <w:sectPr w:rsidR="00D7113C" w:rsidSect="00E3229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3C"/>
    <w:rsid w:val="00002709"/>
    <w:rsid w:val="000760A7"/>
    <w:rsid w:val="00096353"/>
    <w:rsid w:val="001B0E37"/>
    <w:rsid w:val="002512A5"/>
    <w:rsid w:val="00265FC0"/>
    <w:rsid w:val="004042EB"/>
    <w:rsid w:val="00553299"/>
    <w:rsid w:val="005B0DDE"/>
    <w:rsid w:val="005C71A2"/>
    <w:rsid w:val="005D56D0"/>
    <w:rsid w:val="0066540C"/>
    <w:rsid w:val="006B306D"/>
    <w:rsid w:val="006B331B"/>
    <w:rsid w:val="006B4117"/>
    <w:rsid w:val="007F639F"/>
    <w:rsid w:val="00B3348A"/>
    <w:rsid w:val="00BD07DC"/>
    <w:rsid w:val="00C97936"/>
    <w:rsid w:val="00CC008F"/>
    <w:rsid w:val="00CE29CE"/>
    <w:rsid w:val="00D7113C"/>
    <w:rsid w:val="00DC32D6"/>
    <w:rsid w:val="00E32297"/>
    <w:rsid w:val="00E651BC"/>
    <w:rsid w:val="00F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8067"/>
  <w15:docId w15:val="{C4A42876-75AF-4318-BE47-3C5DD965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9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МЧС</cp:lastModifiedBy>
  <cp:revision>2</cp:revision>
  <cp:lastPrinted>2016-04-21T07:30:00Z</cp:lastPrinted>
  <dcterms:created xsi:type="dcterms:W3CDTF">2022-03-30T13:33:00Z</dcterms:created>
  <dcterms:modified xsi:type="dcterms:W3CDTF">2022-03-30T13:33:00Z</dcterms:modified>
</cp:coreProperties>
</file>